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  <w:bookmarkStart w:id="0" w:name="bookmark1"/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85DF1">
        <w:rPr>
          <w:sz w:val="24"/>
          <w:szCs w:val="24"/>
        </w:rPr>
        <w:t>16</w:t>
      </w:r>
      <w:r w:rsidRPr="00CB2959">
        <w:rPr>
          <w:sz w:val="24"/>
          <w:szCs w:val="24"/>
        </w:rPr>
        <w:t>.09.2025</w:t>
      </w:r>
    </w:p>
    <w:p w:rsidR="00CB2959" w:rsidRPr="00CB2959" w:rsidRDefault="00CB2959" w:rsidP="00CB2959">
      <w:pPr>
        <w:pStyle w:val="11"/>
        <w:shd w:val="clear" w:color="auto" w:fill="auto"/>
        <w:spacing w:before="0" w:after="78" w:line="320" w:lineRule="exact"/>
        <w:ind w:left="1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7</w:t>
      </w: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  <w:r>
        <w:t xml:space="preserve">   МЕНЮ</w:t>
      </w:r>
      <w:bookmarkEnd w:id="0"/>
    </w:p>
    <w:p w:rsidR="00CB2959" w:rsidRDefault="00266CC3" w:rsidP="00CB2959">
      <w:pPr>
        <w:pStyle w:val="22"/>
        <w:framePr w:w="11016" w:h="308" w:hRule="exact" w:wrap="around" w:vAnchor="page" w:hAnchor="page" w:x="586" w:y="3286"/>
        <w:shd w:val="clear" w:color="auto" w:fill="auto"/>
        <w:spacing w:before="0" w:after="0" w:line="240" w:lineRule="exact"/>
        <w:ind w:left="160"/>
      </w:pPr>
      <w:bookmarkStart w:id="1" w:name="bookmark2"/>
      <w:r>
        <w:t>Ясли</w:t>
      </w:r>
      <w:bookmarkStart w:id="2" w:name="_GoBack"/>
      <w:bookmarkEnd w:id="2"/>
      <w:r w:rsidR="00CB2959">
        <w:t xml:space="preserve"> 12 часов</w:t>
      </w:r>
      <w:bookmarkEnd w:id="1"/>
    </w:p>
    <w:tbl>
      <w:tblPr>
        <w:tblpPr w:leftFromText="180" w:rightFromText="180" w:vertAnchor="text" w:horzAnchor="margin" w:tblpXSpec="center" w:tblpY="55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4"/>
        <w:gridCol w:w="845"/>
        <w:gridCol w:w="3379"/>
        <w:gridCol w:w="955"/>
        <w:gridCol w:w="960"/>
        <w:gridCol w:w="960"/>
        <w:gridCol w:w="955"/>
        <w:gridCol w:w="1152"/>
        <w:gridCol w:w="739"/>
      </w:tblGrid>
      <w:tr w:rsidR="00CB2959" w:rsidTr="00CB2959">
        <w:trPr>
          <w:trHeight w:hRule="exact" w:val="523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Сбор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ник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рецеп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тур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pt0pt"/>
              </w:rPr>
              <w:t>№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техн.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карты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Наименование блюда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Выход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Химический состав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Энерге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тическая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ценность,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ккал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left="200" w:hanging="60"/>
            </w:pPr>
            <w:r>
              <w:rPr>
                <w:rStyle w:val="0pt0"/>
              </w:rPr>
              <w:t>Вита</w:t>
            </w:r>
            <w:r>
              <w:rPr>
                <w:rStyle w:val="0pt0"/>
              </w:rPr>
              <w:softHyphen/>
              <w:t>мин С, мг</w:t>
            </w:r>
          </w:p>
        </w:tc>
      </w:tr>
      <w:tr w:rsidR="00CB2959" w:rsidTr="00CB2959">
        <w:trPr>
          <w:trHeight w:hRule="exact" w:val="509"/>
        </w:trPr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33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0pt0"/>
              </w:rPr>
              <w:t>Белки, 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0pt0"/>
              </w:rPr>
              <w:t>Жиры, г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Угле</w:t>
            </w:r>
            <w:r>
              <w:rPr>
                <w:rStyle w:val="0pt0"/>
              </w:rPr>
              <w:softHyphen/>
              <w:t>воды, г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</w:tr>
      <w:tr w:rsidR="00CB2959" w:rsidTr="00187176"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Завтрак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22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БУТЕРБРОД С МАСЛОМ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7,28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64,48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7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6" w:lineRule="exact"/>
              <w:ind w:left="60" w:firstLine="0"/>
            </w:pPr>
            <w:r>
              <w:rPr>
                <w:rStyle w:val="8pt0pt"/>
              </w:rPr>
              <w:t>САЛАТ ИЗ ГОРОШКА ЗЕЛЕНОГО КОНСЕРВИРОВАННОГО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2,67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40,10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2,18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220" w:firstLine="0"/>
              <w:jc w:val="center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214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ОМЛЕТ НАТУРАЛЬНЫЙ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21,21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150,49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0,20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КАКАО С МОЛОКОМ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3,03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11,37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88,32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0,58</w:t>
            </w:r>
          </w:p>
        </w:tc>
      </w:tr>
      <w:tr w:rsidR="00CB2959" w:rsidTr="00187176">
        <w:trPr>
          <w:trHeight w:hRule="exact" w:val="278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left="12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410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24,05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31,17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24,55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343,39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2,96</w:t>
            </w:r>
          </w:p>
        </w:tc>
      </w:tr>
      <w:tr w:rsidR="00CB2959" w:rsidTr="00CB2959"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II Завтрак</w:t>
            </w:r>
          </w:p>
        </w:tc>
      </w:tr>
      <w:tr w:rsidR="00CB2959" w:rsidTr="00187176">
        <w:trPr>
          <w:trHeight w:hRule="exact" w:val="48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 №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002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ГРУША СВЕЖАЯ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0,48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14,73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66,98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2,85</w:t>
            </w:r>
          </w:p>
        </w:tc>
      </w:tr>
      <w:tr w:rsidR="00CB2959" w:rsidTr="00187176">
        <w:trPr>
          <w:trHeight w:hRule="exact" w:val="346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143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0,48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14,73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66,98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2,85</w:t>
            </w:r>
          </w:p>
        </w:tc>
      </w:tr>
      <w:tr w:rsidR="00CB2959" w:rsidTr="00187176"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Обед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187176" w:rsidP="00187176">
            <w:pPr>
              <w:pStyle w:val="1"/>
              <w:shd w:val="clear" w:color="auto" w:fill="auto"/>
              <w:spacing w:before="0" w:after="0" w:line="160" w:lineRule="exact"/>
              <w:ind w:right="240" w:firstLine="0"/>
              <w:jc w:val="center"/>
            </w:pPr>
            <w:r>
              <w:rPr>
                <w:rStyle w:val="8pt0pt"/>
              </w:rPr>
              <w:t xml:space="preserve">     </w:t>
            </w:r>
            <w:r w:rsidR="00CB2959"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САЛАТ ИЗ МОРКОВИ И ЯБЛОК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3,94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41,30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1,50</w:t>
            </w:r>
          </w:p>
        </w:tc>
      </w:tr>
      <w:tr w:rsidR="00CB2959" w:rsidTr="00187176">
        <w:trPr>
          <w:trHeight w:hRule="exact" w:val="47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76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РАССОЛЬНИК ЛЕНИНГРАДСКИЙ С ГОВЯДИНОЙ И СМЕТАНОЙ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200/10/5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165,00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4,40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305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КОТЛЕТА РУБЛЕННАЯ ИЗ ПТИЦЫ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12,84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10,68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117,80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0,49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324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ПЮРЕ ИЗ СВЕКЛЫ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121,80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6,60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КОМПОТ ИЗ ИЗЮМА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17,41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72,77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8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6" w:lineRule="exact"/>
              <w:ind w:left="60" w:firstLine="0"/>
            </w:pPr>
            <w:r>
              <w:rPr>
                <w:rStyle w:val="8pt0pt"/>
              </w:rPr>
              <w:t>ХЛЕБ РЖАНО-ПШЕНИЧНЫЙ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11,13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53,55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6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БАТОН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0,78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13,42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68,64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278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717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25,32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13,93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76,18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640,86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12,99</w:t>
            </w:r>
          </w:p>
        </w:tc>
      </w:tr>
      <w:tr w:rsidR="00CB2959" w:rsidTr="00187176">
        <w:trPr>
          <w:trHeight w:hRule="exact" w:val="413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Полдник</w:t>
            </w:r>
          </w:p>
        </w:tc>
      </w:tr>
      <w:tr w:rsidR="00CB2959" w:rsidTr="00187176">
        <w:trPr>
          <w:trHeight w:hRule="exact" w:val="25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213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ЯЙЦО ВАРЕНОЕ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60,90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7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129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ОВОЩИ, ПРИПУЩЕННЫЕ В СМЕТАННОМ СОУСЕ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2,17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12,99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91,34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11,51</w:t>
            </w:r>
          </w:p>
        </w:tc>
      </w:tr>
      <w:tr w:rsidR="00CB2959" w:rsidTr="00187176">
        <w:trPr>
          <w:trHeight w:hRule="exact" w:val="47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ХЛЕБ РЖАНО-ПШЕНИЧНЫЙ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11,13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53,55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ТК№018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ПЕЧЕНЬЕ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43,20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223,00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392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ЧАИ С ВАРЕНЬЕМ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180/15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10,02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39,13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0,17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ТК№005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ЙОГУРТ В ИНД.УПАК.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5,68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71,33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0,38</w:t>
            </w:r>
          </w:p>
        </w:tc>
      </w:tr>
      <w:tr w:rsidR="00CB2959" w:rsidTr="00187176">
        <w:trPr>
          <w:trHeight w:hRule="exact" w:val="283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588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17,22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15,08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83,32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539,25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12,06</w:t>
            </w:r>
          </w:p>
        </w:tc>
      </w:tr>
      <w:tr w:rsidR="00CB2959" w:rsidTr="00187176">
        <w:trPr>
          <w:trHeight w:hRule="exact" w:val="317"/>
        </w:trPr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67,16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60,66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198,78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1 590,48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30,86</w:t>
            </w:r>
          </w:p>
        </w:tc>
      </w:tr>
    </w:tbl>
    <w:p w:rsidR="00AF15B9" w:rsidRDefault="00AF15B9">
      <w:pPr>
        <w:rPr>
          <w:sz w:val="2"/>
          <w:szCs w:val="2"/>
        </w:rPr>
      </w:pPr>
    </w:p>
    <w:sectPr w:rsidR="00AF15B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518" w:rsidRDefault="00814518">
      <w:r>
        <w:separator/>
      </w:r>
    </w:p>
  </w:endnote>
  <w:endnote w:type="continuationSeparator" w:id="0">
    <w:p w:rsidR="00814518" w:rsidRDefault="0081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518" w:rsidRDefault="00814518"/>
  </w:footnote>
  <w:footnote w:type="continuationSeparator" w:id="0">
    <w:p w:rsidR="00814518" w:rsidRDefault="0081451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5B9"/>
    <w:rsid w:val="00187176"/>
    <w:rsid w:val="00266CC3"/>
    <w:rsid w:val="00784171"/>
    <w:rsid w:val="007943D5"/>
    <w:rsid w:val="00814518"/>
    <w:rsid w:val="008238CC"/>
    <w:rsid w:val="00AF15B9"/>
    <w:rsid w:val="00B85DF1"/>
    <w:rsid w:val="00C43BC9"/>
    <w:rsid w:val="00CB2959"/>
    <w:rsid w:val="00D7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CD77A-FAF4-40D2-A14E-1BC2808F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3"/>
      <w:sz w:val="15"/>
      <w:szCs w:val="15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0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3"/>
      <w:sz w:val="15"/>
      <w:szCs w:val="1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1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6</cp:revision>
  <dcterms:created xsi:type="dcterms:W3CDTF">2025-09-18T10:56:00Z</dcterms:created>
  <dcterms:modified xsi:type="dcterms:W3CDTF">2025-09-18T11:50:00Z</dcterms:modified>
</cp:coreProperties>
</file>